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i/>
          <w:color w:val="000000"/>
          <w:sz w:val="20"/>
          <w:szCs w:val="20"/>
        </w:rPr>
        <w:t>Modulo 2 - Dichiarazione ditta ausiliaria 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ind w:left="425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ab/>
      </w:r>
      <w:r>
        <w:rPr>
          <w:rFonts w:ascii="Verdana" w:hAnsi="Verdana" w:cs="Verdana"/>
          <w:b/>
          <w:color w:val="000000"/>
          <w:sz w:val="20"/>
          <w:szCs w:val="20"/>
        </w:rPr>
        <w:tab/>
      </w:r>
    </w:p>
    <w:p w:rsidR="00EE62F1" w:rsidRDefault="00EE62F1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ALL’ UNIONE DELLE TERRE D’ARGINE</w:t>
      </w:r>
    </w:p>
    <w:p w:rsidR="00EE62F1" w:rsidRDefault="00EE62F1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Stazione Unica Appaltante</w:t>
      </w:r>
    </w:p>
    <w:p w:rsidR="00EE62F1" w:rsidRDefault="00EE62F1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Sede Amministrativa</w:t>
      </w:r>
    </w:p>
    <w:p w:rsidR="00EE62F1" w:rsidRDefault="00EE62F1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Via S.</w:t>
      </w:r>
      <w:r w:rsidR="0041186D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Maria in Castello 2/b</w:t>
      </w:r>
    </w:p>
    <w:p w:rsidR="00EE62F1" w:rsidRDefault="00EE62F1">
      <w:pPr>
        <w:spacing w:after="0" w:line="240" w:lineRule="auto"/>
        <w:ind w:left="360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41012 Carpi (MO)</w:t>
      </w:r>
    </w:p>
    <w:p w:rsidR="00EE62F1" w:rsidRDefault="00EE62F1" w:rsidP="00D82147">
      <w:pPr>
        <w:widowControl w:val="0"/>
        <w:spacing w:before="6" w:line="240" w:lineRule="auto"/>
        <w:ind w:hanging="2"/>
        <w:rPr>
          <w:rFonts w:ascii="Verdana" w:hAnsi="Verdana" w:cs="Verdana"/>
          <w:b/>
        </w:rPr>
      </w:pPr>
    </w:p>
    <w:p w:rsidR="00EE62F1" w:rsidRDefault="00EE62F1" w:rsidP="00D82147">
      <w:pPr>
        <w:widowControl w:val="0"/>
        <w:spacing w:before="6" w:line="240" w:lineRule="auto"/>
        <w:ind w:hanging="2"/>
        <w:rPr>
          <w:rFonts w:ascii="Verdana" w:hAnsi="Verdana" w:cs="Verdana"/>
          <w:b/>
        </w:rPr>
      </w:pPr>
    </w:p>
    <w:p w:rsidR="00EE62F1" w:rsidRPr="00BA37D7" w:rsidRDefault="0041186D" w:rsidP="0041186D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186D">
        <w:rPr>
          <w:rFonts w:ascii="Verdana" w:hAnsi="Verdana" w:cs="Times New Roman"/>
          <w:b/>
          <w:sz w:val="20"/>
          <w:szCs w:val="20"/>
        </w:rPr>
        <w:t xml:space="preserve">AVVISO DI INDAGINE DI </w:t>
      </w:r>
      <w:bookmarkStart w:id="0" w:name="_Hlk8319927"/>
      <w:r w:rsidRPr="0041186D">
        <w:rPr>
          <w:rFonts w:ascii="Verdana" w:hAnsi="Verdana" w:cs="Times New Roman"/>
          <w:b/>
          <w:sz w:val="20"/>
          <w:szCs w:val="20"/>
        </w:rPr>
        <w:t xml:space="preserve">MERCATO FINALIZZATA ALL’INDIVIDUAZIONE DI OPERATORI ECONOMICI DA INVITARE ALLA </w:t>
      </w:r>
      <w:bookmarkEnd w:id="0"/>
      <w:r w:rsidRPr="0041186D">
        <w:rPr>
          <w:rFonts w:ascii="Verdana" w:hAnsi="Verdana" w:cs="Times New Roman"/>
          <w:b/>
          <w:sz w:val="20"/>
          <w:szCs w:val="20"/>
        </w:rPr>
        <w:t>PROCEDURA NEGOZIATA AI SENSI DELL'ART. 1, COMMA 2, LETT. B) DEL D.L. N. 76/2020, CONVERTITO IN LEGGE N. 120/2020 E SUCCESSIVE MODIFICAZIONI ED INTEGRAZIONI, PER L'AFFIDAMENTO</w:t>
      </w:r>
      <w:r w:rsidRPr="0041186D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  <w:r w:rsidRPr="00BA37D7">
        <w:rPr>
          <w:rFonts w:ascii="Verdana" w:eastAsia="Times New Roman" w:hAnsi="Verdana" w:cs="Times New Roman"/>
          <w:b/>
          <w:bCs/>
          <w:sz w:val="20"/>
          <w:szCs w:val="20"/>
        </w:rPr>
        <w:t xml:space="preserve">DEI LAVORI DI CUI AL PROGETTO N. 95/21/U DELL’UNIONE TERRE D’ARGINE </w:t>
      </w:r>
      <w:r w:rsidR="00303F65" w:rsidRPr="00BA37D7">
        <w:rPr>
          <w:rFonts w:ascii="Verdana" w:eastAsia="Times New Roman" w:hAnsi="Verdana" w:cs="Times New Roman"/>
          <w:b/>
          <w:bCs/>
          <w:sz w:val="20"/>
          <w:szCs w:val="20"/>
        </w:rPr>
        <w:t xml:space="preserve">- </w:t>
      </w:r>
      <w:r w:rsidRPr="00BA37D7">
        <w:rPr>
          <w:rFonts w:ascii="Verdana" w:eastAsia="Times New Roman" w:hAnsi="Verdana" w:cs="Times New Roman"/>
          <w:b/>
          <w:bCs/>
          <w:sz w:val="20"/>
          <w:szCs w:val="20"/>
        </w:rPr>
        <w:t>FORNITURA DI NUOVI ARREDI LUDICI E MESSA IN SICUREZZA DEGLI ARREDI LUDICI DELLE AREE SCOLASTICHE NEL COMUNE DI CARPI - CUP G92H21000040005</w:t>
      </w:r>
      <w:r w:rsidRPr="00BA37D7">
        <w:rPr>
          <w:rFonts w:ascii="Verdana" w:hAnsi="Verdana" w:cs="Times New Roman"/>
          <w:b/>
          <w:sz w:val="20"/>
          <w:szCs w:val="20"/>
        </w:rPr>
        <w:t>.</w:t>
      </w:r>
    </w:p>
    <w:p w:rsidR="0041186D" w:rsidRPr="00BA37D7" w:rsidRDefault="0041186D" w:rsidP="0041186D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 w:rsidRPr="00BA37D7">
        <w:rPr>
          <w:rFonts w:ascii="Verdana" w:hAnsi="Verdana" w:cs="Verdana"/>
          <w:b/>
          <w:color w:val="000000"/>
          <w:sz w:val="20"/>
          <w:szCs w:val="20"/>
        </w:rPr>
        <w:t>DICHIARAZIONE IMPRESA AUSILIARIA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Il sottoscritto</w:t>
      </w:r>
      <w:r>
        <w:rPr>
          <w:rFonts w:ascii="Verdana" w:hAnsi="Verdana" w:cs="Verdana"/>
          <w:color w:val="000000"/>
          <w:sz w:val="20"/>
          <w:szCs w:val="20"/>
        </w:rPr>
        <w:tab/>
        <w:t>_____________ nato il</w:t>
      </w:r>
      <w:r>
        <w:rPr>
          <w:rFonts w:ascii="Verdana" w:hAnsi="Verdana" w:cs="Verdana"/>
          <w:color w:val="000000"/>
          <w:sz w:val="20"/>
          <w:szCs w:val="20"/>
        </w:rPr>
        <w:tab/>
        <w:t>_____________ a </w:t>
      </w:r>
      <w:r w:rsidR="00D86FE6">
        <w:rPr>
          <w:rFonts w:ascii="Verdana" w:hAnsi="Verdana" w:cs="Verdana"/>
          <w:color w:val="000000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_________________________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Legale rappresentante dell'impresa ausiliaria ___________________________________________________________________________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 sede in</w:t>
      </w:r>
      <w:r>
        <w:rPr>
          <w:rFonts w:ascii="Verdana" w:hAnsi="Verdana" w:cs="Verdana"/>
          <w:color w:val="000000"/>
          <w:sz w:val="20"/>
          <w:szCs w:val="20"/>
        </w:rPr>
        <w:tab/>
        <w:t>_________________________________ CAP _________ via/piazza</w:t>
      </w:r>
      <w:r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__________________________________________________ telefono n.</w:t>
      </w:r>
      <w:r>
        <w:rPr>
          <w:rFonts w:ascii="Verdana" w:hAnsi="Verdana" w:cs="Verdana"/>
          <w:color w:val="000000"/>
          <w:sz w:val="20"/>
          <w:szCs w:val="20"/>
        </w:rPr>
        <w:tab/>
        <w:t>_____________ e-mail 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codice fiscale ______________________________ partita IVA</w:t>
      </w:r>
      <w:r>
        <w:rPr>
          <w:rFonts w:ascii="Verdana" w:hAnsi="Verdana" w:cs="Verdana"/>
          <w:color w:val="000000"/>
          <w:sz w:val="20"/>
          <w:szCs w:val="20"/>
        </w:rPr>
        <w:tab/>
        <w:t xml:space="preserve">___________________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color w:val="000000"/>
          <w:sz w:val="20"/>
          <w:szCs w:val="20"/>
        </w:rPr>
        <w:t>osta elettronica certificata (PEC): ______________@_____________________________________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 xml:space="preserve">i sensi degli articoli 46 e 47 del DPR 28 dicembre 2000, n. 445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s.m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., consapevole del fatto che, in caso di mendace dichiarazione, verranno applicate nei suoi riguardi, ai sensi dell’art. 76 del DPR n. 445/2000, le sanzioni previste dal codice penale e dalle leggi speciali in materia di falsità negli atti, oltre alle conseguenze amministrative previste per le procedure relative all’affidamento di lavori pubblici,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color w:val="000000"/>
          <w:sz w:val="20"/>
          <w:szCs w:val="20"/>
        </w:rPr>
        <w:t>D I C H I A R A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Pr="0041186D" w:rsidRDefault="00EE62F1">
      <w:pPr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con riferimento all’indagine di mercato per individuare operatori economici da invitare ad una eventuale successiva procedura negoziata ai sensi dell'art. 1, comma 2, lett. b) del D.L. n. 76/2020, convertito in legge n. 120/2020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ss.mm.ii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., per l'affidamento </w:t>
      </w:r>
      <w:r w:rsidRPr="00BA37D7">
        <w:rPr>
          <w:rFonts w:ascii="Verdana" w:hAnsi="Verdana" w:cs="Verdana"/>
          <w:color w:val="000000"/>
          <w:sz w:val="20"/>
          <w:szCs w:val="20"/>
        </w:rPr>
        <w:t xml:space="preserve">dei lavori </w:t>
      </w:r>
      <w:r w:rsidR="0041186D" w:rsidRPr="00BA37D7">
        <w:rPr>
          <w:rFonts w:ascii="Verdana" w:hAnsi="Verdana" w:cs="Verdana"/>
          <w:color w:val="000000"/>
          <w:sz w:val="20"/>
          <w:szCs w:val="20"/>
        </w:rPr>
        <w:t xml:space="preserve">di cui al progetto n.95/21/U dell’Unione terre d’Argine </w:t>
      </w:r>
      <w:r w:rsidR="00303F65" w:rsidRPr="00BA37D7">
        <w:rPr>
          <w:rFonts w:ascii="Verdana" w:hAnsi="Verdana" w:cs="Verdana"/>
          <w:color w:val="000000"/>
          <w:sz w:val="20"/>
          <w:szCs w:val="20"/>
        </w:rPr>
        <w:t xml:space="preserve">- </w:t>
      </w:r>
      <w:r w:rsidR="0041186D" w:rsidRPr="00BA37D7">
        <w:rPr>
          <w:rFonts w:ascii="Verdana" w:hAnsi="Verdana" w:cs="Verdana"/>
          <w:color w:val="000000"/>
          <w:sz w:val="20"/>
          <w:szCs w:val="20"/>
        </w:rPr>
        <w:t>Fornitura di nuovi arredi ludici e messa in sicurezza degli arredi ludici delle aree scolastiche nel Comune di Carpi</w:t>
      </w:r>
      <w:r w:rsidR="00303F65" w:rsidRPr="00BA37D7">
        <w:rPr>
          <w:rFonts w:ascii="Verdana" w:hAnsi="Verdana" w:cs="Verdana"/>
          <w:color w:val="000000"/>
          <w:sz w:val="20"/>
          <w:szCs w:val="20"/>
        </w:rPr>
        <w:t xml:space="preserve"> -</w:t>
      </w:r>
      <w:r w:rsidR="0041186D" w:rsidRPr="00BA37D7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41186D" w:rsidRPr="00BA37D7">
        <w:rPr>
          <w:rFonts w:ascii="Verdana" w:eastAsia="Times New Roman" w:hAnsi="Verdana" w:cs="Times New Roman"/>
          <w:bCs/>
          <w:sz w:val="20"/>
          <w:szCs w:val="20"/>
        </w:rPr>
        <w:t>CUP G92H21000040005</w:t>
      </w:r>
      <w:r w:rsidRPr="00BA37D7">
        <w:rPr>
          <w:rFonts w:ascii="Verdana" w:hAnsi="Verdana" w:cs="Verdana"/>
          <w:color w:val="000000"/>
          <w:sz w:val="20"/>
          <w:szCs w:val="20"/>
        </w:rPr>
        <w:t>:</w:t>
      </w:r>
      <w:bookmarkStart w:id="1" w:name="_GoBack"/>
      <w:bookmarkEnd w:id="1"/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  <w:vertAlign w:val="superscript"/>
        </w:rPr>
      </w:pPr>
    </w:p>
    <w:p w:rsidR="0041186D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di obbligarsi nei confronti della stazione appaltante Unione delle Terre d’Argine e nei confronti</w:t>
      </w:r>
      <w:r w:rsidR="0041186D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dell’impresa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con sede in: Via/P.zz</w:t>
      </w:r>
      <w:r>
        <w:rPr>
          <w:rFonts w:ascii="Verdana" w:hAnsi="Verdana" w:cs="Verdana"/>
          <w:sz w:val="20"/>
          <w:szCs w:val="20"/>
        </w:rPr>
        <w:t xml:space="preserve">a </w:t>
      </w: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Comune ____________________________________________________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Prov. ___________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Cod.Fisc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. ________________________________ P. IVA ______________________________</w:t>
      </w:r>
      <w:r>
        <w:rPr>
          <w:rFonts w:ascii="Verdana" w:hAnsi="Verdana" w:cs="Verdana"/>
          <w:sz w:val="20"/>
          <w:szCs w:val="20"/>
        </w:rPr>
        <w:t xml:space="preserve"> 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bookmarkStart w:id="2" w:name="_heading=h.30j0zll" w:colFirst="0" w:colLast="0"/>
      <w:bookmarkEnd w:id="2"/>
      <w:r>
        <w:rPr>
          <w:rFonts w:ascii="Verdana" w:hAnsi="Verdana" w:cs="Verdana"/>
          <w:color w:val="000000"/>
          <w:sz w:val="20"/>
          <w:szCs w:val="20"/>
        </w:rPr>
        <w:t xml:space="preserve">a mettere a disposizione, in applicazione dell’istituto dell’avvalimento di cui all’art. 89 del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n. 50/2016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s.m.i.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per tutta la durata dell’appalto i requisiti necessari per la partecipazione alla gara e le conseguenti risorse di cui è carente il concorrente, che saranno meglio dettagliate nel contratto di avvalimento;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Pr="00136664" w:rsidRDefault="00EE62F1">
      <w:pPr>
        <w:spacing w:after="0" w:line="240" w:lineRule="auto"/>
        <w:ind w:hanging="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 xml:space="preserve">-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relativamente alle </w:t>
      </w:r>
      <w:r w:rsidRPr="00136664">
        <w:rPr>
          <w:rFonts w:ascii="Verdana" w:hAnsi="Verdana" w:cs="Verdana"/>
          <w:b/>
          <w:color w:val="000000"/>
          <w:sz w:val="20"/>
          <w:szCs w:val="20"/>
        </w:rPr>
        <w:t>lavorazioni speciali prevalenti – OS24</w:t>
      </w:r>
      <w:r w:rsidRPr="00136664">
        <w:rPr>
          <w:rFonts w:ascii="Verdana" w:hAnsi="Verdana" w:cs="Verdana"/>
          <w:b/>
          <w:sz w:val="20"/>
          <w:szCs w:val="20"/>
        </w:rPr>
        <w:t>:</w:t>
      </w:r>
      <w:r w:rsidRPr="00136664">
        <w:rPr>
          <w:rFonts w:ascii="Verdana" w:hAnsi="Verdana" w:cs="Verdana"/>
          <w:color w:val="000000"/>
          <w:sz w:val="20"/>
          <w:szCs w:val="20"/>
        </w:rPr>
        <w:t xml:space="preserve"> di essere in possesso di attestazione, rilasciata da società organismo di attestazione (SOA) regolarmente autorizzata, in corso di validità, nella categoria </w:t>
      </w:r>
      <w:r w:rsidRPr="00136664">
        <w:rPr>
          <w:rFonts w:ascii="Verdana" w:hAnsi="Verdana" w:cs="Verdana"/>
          <w:sz w:val="20"/>
          <w:szCs w:val="20"/>
        </w:rPr>
        <w:t>OS24 – VERDE E ARREDO URBANO - con classifica adeguata ai lavori da assumere (</w:t>
      </w:r>
      <w:r w:rsidRPr="00A4572B">
        <w:rPr>
          <w:rFonts w:ascii="Verdana" w:hAnsi="Verdana" w:cs="Verdana"/>
          <w:sz w:val="20"/>
          <w:szCs w:val="20"/>
        </w:rPr>
        <w:t>CLASSIFICA almeno I</w:t>
      </w:r>
      <w:r w:rsidR="0041186D">
        <w:rPr>
          <w:rFonts w:ascii="Verdana" w:hAnsi="Verdana" w:cs="Verdana"/>
          <w:sz w:val="20"/>
          <w:szCs w:val="20"/>
        </w:rPr>
        <w:t>)</w:t>
      </w:r>
      <w:r w:rsidRPr="00136664">
        <w:rPr>
          <w:rFonts w:ascii="Verdana" w:hAnsi="Verdana" w:cs="Verdana"/>
          <w:sz w:val="20"/>
          <w:szCs w:val="20"/>
        </w:rPr>
        <w:t>:</w:t>
      </w:r>
      <w:r w:rsidRPr="00136664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136664">
        <w:rPr>
          <w:rFonts w:ascii="Verdana" w:hAnsi="Verdana" w:cs="Verdana"/>
          <w:i/>
          <w:color w:val="000000"/>
          <w:sz w:val="20"/>
          <w:szCs w:val="20"/>
        </w:rPr>
        <w:t>(</w:t>
      </w:r>
      <w:proofErr w:type="spellStart"/>
      <w:r w:rsidRPr="00136664">
        <w:rPr>
          <w:rFonts w:ascii="Verdana" w:hAnsi="Verdana" w:cs="Verdana"/>
          <w:i/>
          <w:color w:val="000000"/>
          <w:sz w:val="20"/>
          <w:szCs w:val="20"/>
        </w:rPr>
        <w:t>crocettare</w:t>
      </w:r>
      <w:proofErr w:type="spellEnd"/>
      <w:r w:rsidRPr="00136664">
        <w:rPr>
          <w:rFonts w:ascii="Verdana" w:hAnsi="Verdana" w:cs="Verdana"/>
          <w:i/>
          <w:color w:val="000000"/>
          <w:sz w:val="20"/>
          <w:szCs w:val="20"/>
        </w:rPr>
        <w:t xml:space="preserve"> l’opzione pertinente) </w:t>
      </w:r>
    </w:p>
    <w:p w:rsidR="00EE62F1" w:rsidRDefault="00EE62F1">
      <w:pPr>
        <w:tabs>
          <w:tab w:val="left" w:pos="614"/>
        </w:tabs>
        <w:spacing w:before="100" w:after="142" w:line="276" w:lineRule="auto"/>
        <w:ind w:right="516" w:hanging="2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 SI        </w:t>
      </w:r>
      <w:r>
        <w:rPr>
          <w:rFonts w:ascii="Arial Unicode MS" w:eastAsia="Arial Unicode MS" w:hAnsi="Arial Unicode MS" w:cs="Arial Unicode MS" w:hint="eastAsia"/>
          <w:color w:val="000000"/>
          <w:sz w:val="20"/>
          <w:szCs w:val="20"/>
        </w:rPr>
        <w:t>□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  NO     Classifica ________</w:t>
      </w:r>
    </w:p>
    <w:p w:rsidR="00EE62F1" w:rsidRDefault="00EE62F1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di non incorrere nelle cause di esclusione di cui all'art. 80 del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n. 50/2016;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di non presentarsi in qualità di ausiliaria per altro concorrente alla gara in oggetto e di non parteciparvi in proprio o come associata o consorziata di altro concorrente, ai sensi dell’art. 89 comma 7 del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n. 50/2016 e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s.m.i.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Pr="002863A4" w:rsidRDefault="00EE62F1" w:rsidP="002863A4">
      <w:pPr>
        <w:ind w:hanging="2"/>
        <w:jc w:val="both"/>
        <w:rPr>
          <w:rFonts w:ascii="Garamond" w:hAnsi="Garamond" w:cs="Garamond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- di essere informato, ai sensi e per effetto del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decreto legislativo sopra richiamato e di aver preso visione dell’informativa per il trattamento dei dati personali disponibile al seguente collegamento informatico </w:t>
      </w:r>
      <w:r w:rsidR="0041186D" w:rsidRPr="0041186D">
        <w:rPr>
          <w:rFonts w:ascii="Verdana" w:eastAsia="Times New Roman" w:hAnsi="Verdana" w:cs="Garamond"/>
          <w:color w:val="0000FF"/>
          <w:sz w:val="20"/>
          <w:szCs w:val="20"/>
        </w:rPr>
        <w:t>https://www.terredargine.it/amministrazione/privacy/86049-informativa-interessati-alle-procedure-di-gara-e-oappalto</w:t>
      </w:r>
      <w:r w:rsidRPr="00A4572B">
        <w:rPr>
          <w:rFonts w:ascii="Garamond" w:hAnsi="Garamond" w:cs="Garamond"/>
        </w:rPr>
        <w:t>.</w:t>
      </w:r>
      <w:r>
        <w:rPr>
          <w:rFonts w:ascii="Garamond" w:hAnsi="Garamond" w:cs="Garamond"/>
        </w:rPr>
        <w:t xml:space="preserve"> </w:t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E62F1" w:rsidRDefault="00EE62F1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  <w:t>Firma digitale</w:t>
      </w:r>
    </w:p>
    <w:p w:rsidR="00EE62F1" w:rsidRDefault="00EE62F1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</w:r>
      <w:r>
        <w:rPr>
          <w:rFonts w:ascii="Verdana" w:hAnsi="Verdana" w:cs="Verdana"/>
          <w:i/>
          <w:color w:val="000000"/>
          <w:sz w:val="20"/>
          <w:szCs w:val="20"/>
        </w:rPr>
        <w:tab/>
        <w:t>_________________________</w:t>
      </w:r>
    </w:p>
    <w:sectPr w:rsidR="00EE62F1" w:rsidSect="00C72500"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500"/>
    <w:rsid w:val="000210E5"/>
    <w:rsid w:val="00136664"/>
    <w:rsid w:val="00265712"/>
    <w:rsid w:val="002863A4"/>
    <w:rsid w:val="00303F65"/>
    <w:rsid w:val="0041186D"/>
    <w:rsid w:val="0043161A"/>
    <w:rsid w:val="005F06CC"/>
    <w:rsid w:val="007266A2"/>
    <w:rsid w:val="0075457B"/>
    <w:rsid w:val="007F3215"/>
    <w:rsid w:val="008145EA"/>
    <w:rsid w:val="00962923"/>
    <w:rsid w:val="00A4572B"/>
    <w:rsid w:val="00A7323C"/>
    <w:rsid w:val="00AA7813"/>
    <w:rsid w:val="00AC23E1"/>
    <w:rsid w:val="00B04D64"/>
    <w:rsid w:val="00B42748"/>
    <w:rsid w:val="00B55478"/>
    <w:rsid w:val="00BA37D7"/>
    <w:rsid w:val="00C24E35"/>
    <w:rsid w:val="00C72500"/>
    <w:rsid w:val="00C96207"/>
    <w:rsid w:val="00D03DFF"/>
    <w:rsid w:val="00D70F22"/>
    <w:rsid w:val="00D82147"/>
    <w:rsid w:val="00D86FE6"/>
    <w:rsid w:val="00EE62F1"/>
    <w:rsid w:val="00F3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E238A4-57F3-42EB-A124-39F90264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2500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72500"/>
    <w:pPr>
      <w:keepNext/>
      <w:keepLines/>
      <w:spacing w:before="48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72500"/>
    <w:pPr>
      <w:keepNext/>
      <w:keepLines/>
      <w:spacing w:before="360" w:after="8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72500"/>
    <w:pPr>
      <w:keepNext/>
      <w:keepLines/>
      <w:spacing w:before="28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2500"/>
    <w:pPr>
      <w:keepNext/>
      <w:keepLines/>
      <w:spacing w:before="240" w:after="40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72500"/>
    <w:pPr>
      <w:keepNext/>
      <w:keepLines/>
      <w:spacing w:before="220" w:after="4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2500"/>
    <w:pPr>
      <w:keepNext/>
      <w:keepLines/>
      <w:spacing w:before="200" w:after="40"/>
      <w:outlineLvl w:val="5"/>
    </w:pPr>
    <w:rPr>
      <w:rFonts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62923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962923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962923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962923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962923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962923"/>
    <w:rPr>
      <w:rFonts w:ascii="Calibri" w:hAnsi="Calibri" w:cs="Times New Roman"/>
      <w:b/>
    </w:rPr>
  </w:style>
  <w:style w:type="paragraph" w:customStyle="1" w:styleId="Normale1">
    <w:name w:val="Normale1"/>
    <w:uiPriority w:val="99"/>
    <w:rsid w:val="00C72500"/>
    <w:pPr>
      <w:spacing w:after="160" w:line="259" w:lineRule="auto"/>
    </w:pPr>
    <w:rPr>
      <w:rFonts w:cs="Times New Roman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C72500"/>
    <w:pPr>
      <w:keepNext/>
      <w:keepLines/>
      <w:spacing w:before="48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962923"/>
    <w:rPr>
      <w:rFonts w:ascii="Cambria" w:hAnsi="Cambria" w:cs="Times New Roman"/>
      <w:b/>
      <w:kern w:val="28"/>
      <w:sz w:val="32"/>
    </w:rPr>
  </w:style>
  <w:style w:type="table" w:customStyle="1" w:styleId="TableNormal1">
    <w:name w:val="Table Normal1"/>
    <w:uiPriority w:val="99"/>
    <w:rsid w:val="00C72500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C72500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locked/>
    <w:rsid w:val="00962923"/>
    <w:rPr>
      <w:rFonts w:ascii="Cambria" w:hAnsi="Cambr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Ciulla</dc:creator>
  <cp:keywords/>
  <dc:description/>
  <cp:lastModifiedBy>Cicognani Stefania</cp:lastModifiedBy>
  <cp:revision>10</cp:revision>
  <dcterms:created xsi:type="dcterms:W3CDTF">2022-03-23T13:53:00Z</dcterms:created>
  <dcterms:modified xsi:type="dcterms:W3CDTF">2023-02-17T12:18:00Z</dcterms:modified>
</cp:coreProperties>
</file>